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49462" cy="2989385"/>
                <wp:effectExtent l="0" t="0" r="1333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462" cy="29893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68.45pt;height:2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" filled="f" strokecolor="#7030a0" strokeweight="1pt"/>
            </w:pict>
          </mc:Fallback>
        </mc:AlternateContent>
      </w:r>
      <w:r w:rsidR="00CE585E">
        <w:rPr>
          <w:rFonts w:ascii="Arial" w:hAnsi="Arial" w:cs="Arial"/>
          <w:b/>
          <w:color w:val="7030A0"/>
          <w:sz w:val="28"/>
          <w:szCs w:val="28"/>
        </w:rPr>
        <w:t>À LA CONQUÊTE DES PELUCHES</w:t>
      </w:r>
    </w:p>
    <w:p w:rsidR="00687DE3" w:rsidRDefault="00687DE3" w:rsidP="00687DE3">
      <w:pPr>
        <w:jc w:val="both"/>
        <w:rPr>
          <w:rFonts w:ascii="Arial" w:hAnsi="Arial" w:cs="Arial"/>
        </w:rPr>
      </w:pPr>
    </w:p>
    <w:p w:rsidR="00687DE3" w:rsidRDefault="00AD6159" w:rsidP="00E448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À la conquête des peluches : découvrir et apprendre le nom de différents animaux en portugais tout en douceur. </w:t>
      </w:r>
    </w:p>
    <w:p w:rsidR="00E44808" w:rsidRDefault="00E44808" w:rsidP="00E44808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E4480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</w:t>
      </w:r>
      <w:r w:rsidR="00FD52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E44808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E44808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E44808">
        <w:rPr>
          <w:rFonts w:ascii="Arial" w:hAnsi="Arial" w:cs="Arial"/>
        </w:rPr>
        <w:t>-</w:t>
      </w:r>
    </w:p>
    <w:p w:rsidR="0094240B" w:rsidRPr="0094240B" w:rsidRDefault="00FD522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E44808">
        <w:rPr>
          <w:rFonts w:ascii="Arial" w:hAnsi="Arial" w:cs="Arial"/>
        </w:rPr>
        <w:t>CM</w:t>
      </w:r>
      <w:r>
        <w:rPr>
          <w:rFonts w:ascii="Arial" w:hAnsi="Arial" w:cs="Arial"/>
        </w:rPr>
        <w:t xml:space="preserve"> </w:t>
      </w:r>
      <w:r w:rsidR="00E44808">
        <w:rPr>
          <w:rFonts w:ascii="Arial" w:hAnsi="Arial" w:cs="Arial"/>
        </w:rPr>
        <w:t>11, 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E44808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207751">
        <w:rPr>
          <w:rFonts w:ascii="Arial" w:hAnsi="Arial" w:cs="Arial"/>
        </w:rPr>
        <w:t xml:space="preserve"> Communication, stratégies d'apprentissage 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67752F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67752F">
        <w:rPr>
          <w:rFonts w:ascii="Arial" w:hAnsi="Arial" w:cs="Arial"/>
          <w:b/>
        </w:rPr>
        <w:t>liste des animaux</w:t>
      </w:r>
      <w:r>
        <w:rPr>
          <w:rFonts w:ascii="Arial" w:hAnsi="Arial" w:cs="Arial"/>
          <w:b/>
        </w:rPr>
        <w:t>"</w:t>
      </w:r>
      <w:r w:rsidR="00310057">
        <w:rPr>
          <w:rFonts w:ascii="Arial" w:hAnsi="Arial" w:cs="Arial"/>
          <w:b/>
        </w:rPr>
        <w:t xml:space="preserve"> </w:t>
      </w:r>
      <w:r w:rsidR="00310057" w:rsidRPr="00310057">
        <w:rPr>
          <w:rFonts w:ascii="Arial" w:hAnsi="Arial" w:cs="Arial"/>
          <w:b/>
        </w:rPr>
        <w:sym w:font="Wingdings" w:char="F0E0"/>
      </w:r>
      <w:r w:rsidR="00310057">
        <w:rPr>
          <w:rFonts w:ascii="Arial" w:hAnsi="Arial" w:cs="Arial"/>
          <w:b/>
        </w:rPr>
        <w:t xml:space="preserve"> à découper en petites cartes </w:t>
      </w:r>
    </w:p>
    <w:p w:rsidR="004B3F3D" w:rsidRDefault="0067752F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"images des animaux"</w:t>
      </w:r>
      <w:r w:rsidR="00F723D3">
        <w:rPr>
          <w:rFonts w:ascii="Arial" w:hAnsi="Arial" w:cs="Arial"/>
          <w:b/>
        </w:rPr>
        <w:t xml:space="preserve"> </w:t>
      </w:r>
    </w:p>
    <w:p w:rsidR="00FB1415" w:rsidRDefault="00FB1415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"liste des animaux, avec traduction en portugais" </w:t>
      </w:r>
      <w:r w:rsidRPr="00FB1415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pour l'adulte qui anime le jeu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67752F" w:rsidRDefault="0067752F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boîte </w:t>
      </w:r>
      <w:r w:rsidR="00310057" w:rsidRPr="00310057">
        <w:rPr>
          <w:rFonts w:ascii="Arial" w:hAnsi="Arial" w:cs="Arial"/>
          <w:b/>
        </w:rPr>
        <w:sym w:font="Wingdings" w:char="F0E0"/>
      </w:r>
      <w:r w:rsidR="00AF6DE5">
        <w:rPr>
          <w:rFonts w:ascii="Arial" w:hAnsi="Arial" w:cs="Arial"/>
          <w:b/>
        </w:rPr>
        <w:t xml:space="preserve"> pour y mettre la liste des </w:t>
      </w:r>
      <w:r w:rsidR="00310057">
        <w:rPr>
          <w:rFonts w:ascii="Arial" w:hAnsi="Arial" w:cs="Arial"/>
          <w:b/>
        </w:rPr>
        <w:t xml:space="preserve">animaux </w:t>
      </w:r>
    </w:p>
    <w:p w:rsidR="0067752F" w:rsidRDefault="0067752F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Huit peluches d'animaux différents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07751"/>
    <w:rsid w:val="00262314"/>
    <w:rsid w:val="00310057"/>
    <w:rsid w:val="003F707B"/>
    <w:rsid w:val="004163C9"/>
    <w:rsid w:val="004B3F3D"/>
    <w:rsid w:val="00507F03"/>
    <w:rsid w:val="005472B9"/>
    <w:rsid w:val="0067752F"/>
    <w:rsid w:val="00687DE3"/>
    <w:rsid w:val="00716697"/>
    <w:rsid w:val="008844A5"/>
    <w:rsid w:val="0094240B"/>
    <w:rsid w:val="00AD6159"/>
    <w:rsid w:val="00AF6DE5"/>
    <w:rsid w:val="00CE585E"/>
    <w:rsid w:val="00D61C79"/>
    <w:rsid w:val="00D660C8"/>
    <w:rsid w:val="00D75DB1"/>
    <w:rsid w:val="00DF5E50"/>
    <w:rsid w:val="00E01974"/>
    <w:rsid w:val="00E44808"/>
    <w:rsid w:val="00F357A9"/>
    <w:rsid w:val="00F723D3"/>
    <w:rsid w:val="00FB1415"/>
    <w:rsid w:val="00FD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64595E11.dotm</Template>
  <TotalTime>46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18</cp:revision>
  <dcterms:created xsi:type="dcterms:W3CDTF">2019-05-16T14:12:00Z</dcterms:created>
  <dcterms:modified xsi:type="dcterms:W3CDTF">2019-08-22T12:37:00Z</dcterms:modified>
</cp:coreProperties>
</file>